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CB" w:rsidRDefault="008053E3">
      <w:pPr>
        <w:tabs>
          <w:tab w:val="left" w:pos="0"/>
          <w:tab w:val="center" w:pos="9072"/>
        </w:tabs>
        <w:jc w:val="center"/>
        <w:rPr>
          <w:rFonts w:ascii="Times New Roman"/>
          <w:b/>
        </w:rPr>
      </w:pPr>
      <w:r>
        <w:rPr>
          <w:rFonts w:ascii="Times New Roman"/>
          <w:b/>
        </w:rPr>
        <w:t>Недельный план работы МКУ «Управление образования Буинского муниципального района»  на 15-19 мая  2017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A355CB">
        <w:tc>
          <w:tcPr>
            <w:tcW w:w="169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81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Ответственное лицо</w:t>
            </w:r>
          </w:p>
        </w:tc>
      </w:tr>
      <w:tr w:rsidR="00A355CB">
        <w:trPr>
          <w:trHeight w:val="363"/>
        </w:trPr>
        <w:tc>
          <w:tcPr>
            <w:tcW w:w="1698" w:type="dxa"/>
            <w:vMerge w:val="restart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15 мая (понедельник)</w:t>
            </w:r>
          </w:p>
        </w:tc>
        <w:tc>
          <w:tcPr>
            <w:tcW w:w="4818" w:type="dxa"/>
          </w:tcPr>
          <w:p w:rsidR="00A355CB" w:rsidRDefault="008053E3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Ханбиков И.Ф.</w:t>
            </w:r>
          </w:p>
        </w:tc>
      </w:tr>
      <w:tr w:rsidR="00A355CB">
        <w:trPr>
          <w:trHeight w:val="363"/>
        </w:trPr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Выезды в школы для проведения контрольных работ (математика-7, химия-8)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Методисты </w:t>
            </w:r>
          </w:p>
        </w:tc>
      </w:tr>
      <w:tr w:rsidR="00A355CB">
        <w:trPr>
          <w:trHeight w:val="263"/>
        </w:trPr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</w:pPr>
            <w:r>
              <w:t>Заключение соглашений и договоров между исполкомом и студентами ВУЗов.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Фахрутдинова А.Ф.</w:t>
            </w:r>
          </w:p>
        </w:tc>
      </w:tr>
      <w:tr w:rsidR="00A355CB">
        <w:trPr>
          <w:trHeight w:val="266"/>
        </w:trPr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</w:pPr>
            <w:r>
              <w:t xml:space="preserve">Участие на республиканском этапе фестиваля- конкурса «Без </w:t>
            </w:r>
            <w:r>
              <w:t>бергэ»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Казань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Македонская Н.А.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Камалеева Л.Р.</w:t>
            </w:r>
          </w:p>
        </w:tc>
      </w:tr>
      <w:tr w:rsidR="00A355CB">
        <w:tc>
          <w:tcPr>
            <w:tcW w:w="1698" w:type="dxa"/>
            <w:vMerge w:val="restart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16 мая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(вторник)</w:t>
            </w:r>
          </w:p>
        </w:tc>
        <w:tc>
          <w:tcPr>
            <w:tcW w:w="4818" w:type="dxa"/>
          </w:tcPr>
          <w:p w:rsidR="00A355CB" w:rsidRDefault="008053E3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Выезды в школы для проведения контрольных работ (математика-6, русский язык- начальные классы)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Методисты 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  <w:rPr>
                <w:lang w:val="tt-RU"/>
              </w:rPr>
            </w:pPr>
            <w:r>
              <w:t xml:space="preserve">Зональный семинар по теме: «Туган телдә белем бирү: бүгенге торышы һәм үсеш </w:t>
            </w:r>
            <w:r>
              <w:t>перспективалары”</w:t>
            </w:r>
          </w:p>
        </w:tc>
        <w:tc>
          <w:tcPr>
            <w:tcW w:w="2273" w:type="dxa"/>
          </w:tcPr>
          <w:p w:rsidR="00A355CB" w:rsidRDefault="008053E3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  <w:lang w:val="tt-RU"/>
              </w:rPr>
              <w:t>МБОУ «Гимназия имени М.М.Вахитова г.Буинска РТ»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Ханбиков И.Ф.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Бикчантаева А.Р.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Методисты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A355CB" w:rsidRDefault="008053E3">
            <w:r>
              <w:rPr>
                <w:rFonts w:ascii="Times New Roman"/>
                <w:sz w:val="24"/>
                <w:szCs w:val="24"/>
              </w:rPr>
              <w:t>Муниципальный конкурс смс отрядов</w:t>
            </w:r>
          </w:p>
        </w:tc>
        <w:tc>
          <w:tcPr>
            <w:tcW w:w="2273" w:type="dxa"/>
            <w:vAlign w:val="center"/>
          </w:tcPr>
          <w:p w:rsidR="00A355CB" w:rsidRDefault="008053E3">
            <w:r>
              <w:rPr>
                <w:rFonts w:ascii="Times New Roman"/>
                <w:sz w:val="24"/>
              </w:rPr>
              <w:t>МБОУ «МБУ» ДО ДЮСШ «Батыр»</w:t>
            </w:r>
          </w:p>
          <w:p w:rsidR="00A355CB" w:rsidRDefault="00A355CB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355CB" w:rsidRDefault="008053E3">
            <w:r>
              <w:rPr>
                <w:rFonts w:ascii="Times New Roman"/>
                <w:sz w:val="24"/>
                <w:szCs w:val="24"/>
              </w:rPr>
              <w:t>Македонская Н.А.</w:t>
            </w:r>
          </w:p>
          <w:p w:rsidR="00A355CB" w:rsidRDefault="008053E3">
            <w:r>
              <w:rPr>
                <w:rFonts w:ascii="Times New Roman"/>
                <w:sz w:val="24"/>
                <w:szCs w:val="24"/>
              </w:rPr>
              <w:t>Камалеева Л.Р.</w:t>
            </w:r>
          </w:p>
        </w:tc>
      </w:tr>
      <w:tr w:rsidR="00A355CB">
        <w:tc>
          <w:tcPr>
            <w:tcW w:w="1698" w:type="dxa"/>
            <w:vMerge w:val="restart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17 мая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818" w:type="dxa"/>
          </w:tcPr>
          <w:p w:rsidR="00A355CB" w:rsidRDefault="008053E3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Выезды в школы для проведения </w:t>
            </w:r>
            <w:r>
              <w:rPr>
                <w:rFonts w:ascii="Times New Roman"/>
              </w:rPr>
              <w:t>контрольных работ (татарский язык -11)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Методисты 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</w:pPr>
            <w:r>
              <w:t>Отчет в ПФР об уходящих на пенсию по выслуге в 2018-2019 г.г.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Фахрутдинова А.Ф.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</w:pPr>
            <w:r>
              <w:t xml:space="preserve">Диссеминация опыта работы ММС на республиканском круглом столе по теме: «Деятельность муниципальных </w:t>
            </w:r>
            <w:r>
              <w:t>методических служб РТ: опыт и перспективы»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Казань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Бикчантаева А.Р.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Загрутдинова И.З.</w:t>
            </w:r>
          </w:p>
        </w:tc>
      </w:tr>
      <w:tr w:rsidR="00A355CB">
        <w:tc>
          <w:tcPr>
            <w:tcW w:w="1698" w:type="dxa"/>
            <w:vMerge w:val="restart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18 мая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(четверг)</w:t>
            </w:r>
          </w:p>
        </w:tc>
        <w:tc>
          <w:tcPr>
            <w:tcW w:w="4818" w:type="dxa"/>
          </w:tcPr>
          <w:p w:rsidR="00A355CB" w:rsidRDefault="008053E3">
            <w:pPr>
              <w:pStyle w:val="a4"/>
              <w:rPr>
                <w:lang w:val="tt-RU"/>
              </w:rPr>
            </w:pPr>
            <w:r>
              <w:t>Семинар-совещание учителей татарского языка и литературы по теме: «Модернизация шартларында милли белем системасын үстерү”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  <w:lang w:val="tt-RU"/>
              </w:rPr>
            </w:pPr>
            <w:r>
              <w:rPr>
                <w:rFonts w:ascii="Times New Roman"/>
                <w:sz w:val="24"/>
                <w:szCs w:val="24"/>
                <w:lang w:val="tt-RU"/>
              </w:rPr>
              <w:t>МБОУ “Гимназия № 5 г.Буинска Р</w:t>
            </w:r>
            <w:r>
              <w:rPr>
                <w:rFonts w:ascii="Times New Roman"/>
                <w:sz w:val="24"/>
                <w:szCs w:val="24"/>
                <w:lang w:val="tt-RU"/>
              </w:rPr>
              <w:t>Т”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  <w:lang w:val="tt-RU"/>
              </w:rPr>
            </w:pPr>
            <w:r>
              <w:rPr>
                <w:rFonts w:ascii="Times New Roman"/>
                <w:sz w:val="24"/>
                <w:szCs w:val="24"/>
                <w:lang w:val="tt-RU"/>
              </w:rPr>
              <w:t>Хуснутдинова А.Ф.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</w:pPr>
            <w:r>
              <w:t>Сбор информации о претендентах на кв.категории в новом учебном году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Загрутдинова И.З.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Изучение деятельности городских  ДОУ по проведению СЗД</w:t>
            </w:r>
          </w:p>
        </w:tc>
        <w:tc>
          <w:tcPr>
            <w:tcW w:w="2273" w:type="dxa"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Загрутдинова И.З.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Семинар учителей физкультуры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Альшеевская СОШ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Македонская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 Н.А.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</w:pPr>
            <w:r>
              <w:t>Семинар учителей технологии (мальчики)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Гимназия им. Вахитова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Камалеева Л.Р.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</w:pPr>
            <w:r>
              <w:t xml:space="preserve">Семинар старших медсестер МБДОУ 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МБДОУ «Аленушка»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Хабибуллина Р.И.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сводного отчета по республиканским контрольным работам</w:t>
            </w:r>
          </w:p>
        </w:tc>
        <w:tc>
          <w:tcPr>
            <w:tcW w:w="2273" w:type="dxa"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A355CB">
        <w:tc>
          <w:tcPr>
            <w:tcW w:w="1698" w:type="dxa"/>
            <w:vMerge w:val="restart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19 мая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(пятница)</w:t>
            </w:r>
          </w:p>
        </w:tc>
        <w:tc>
          <w:tcPr>
            <w:tcW w:w="4818" w:type="dxa"/>
          </w:tcPr>
          <w:p w:rsidR="00A355CB" w:rsidRDefault="008053E3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Апробация </w:t>
            </w:r>
            <w:r>
              <w:rPr>
                <w:rFonts w:ascii="Times New Roman"/>
                <w:sz w:val="24"/>
                <w:szCs w:val="24"/>
              </w:rPr>
              <w:t>устной части ЕГЭ по английскому языку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СОШ №1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Бикчантаева А.Р.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Хасанов И.М.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Галятдинова Э.Ф.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Гафурова М.Г.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Конференция профсоюза работников образования БМР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Лицей- интернат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Сиразиев Р.Б.</w:t>
            </w:r>
          </w:p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Гайнуллина Л.Ф.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</w:pPr>
            <w:r>
              <w:t xml:space="preserve">Изучение деятельности городских  ДОУ по проведению СЗД </w:t>
            </w:r>
          </w:p>
        </w:tc>
        <w:tc>
          <w:tcPr>
            <w:tcW w:w="2273" w:type="dxa"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Загрутдинова И.З.</w:t>
            </w:r>
          </w:p>
        </w:tc>
      </w:tr>
      <w:tr w:rsidR="00A355CB">
        <w:tc>
          <w:tcPr>
            <w:tcW w:w="1698" w:type="dxa"/>
            <w:vMerge w:val="restart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/>
                <w:sz w:val="24"/>
                <w:szCs w:val="24"/>
              </w:rPr>
              <w:t xml:space="preserve"> В течение недели</w:t>
            </w:r>
          </w:p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Мониторинг школьных автобусов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Андреев А.П.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</w:pPr>
            <w:r>
              <w:t>Подготовка к праздничному мероприятию, посвящённое  Дню Букваря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Гайнуллина Л.Ф.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8053E3">
            <w:pPr>
              <w:pStyle w:val="a4"/>
            </w:pPr>
            <w:r>
              <w:t xml:space="preserve">Курсы ПК для </w:t>
            </w:r>
            <w:r>
              <w:t>методистов УО</w:t>
            </w:r>
          </w:p>
        </w:tc>
        <w:tc>
          <w:tcPr>
            <w:tcW w:w="2273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ИРО РТ</w:t>
            </w:r>
          </w:p>
        </w:tc>
        <w:tc>
          <w:tcPr>
            <w:tcW w:w="2268" w:type="dxa"/>
          </w:tcPr>
          <w:p w:rsidR="00A355CB" w:rsidRDefault="00805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Загрутдинова И.З.</w:t>
            </w: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A355C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73" w:type="dxa"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A355CB">
        <w:tc>
          <w:tcPr>
            <w:tcW w:w="1698" w:type="dxa"/>
            <w:vMerge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A355CB" w:rsidRDefault="00A355CB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73" w:type="dxa"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55CB" w:rsidRDefault="00A355CB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</w:tbl>
    <w:p w:rsidR="00A355CB" w:rsidRDefault="00A355CB"/>
    <w:sectPr w:rsidR="00A355CB">
      <w:pgSz w:w="11906" w:h="16838"/>
      <w:pgMar w:top="993" w:right="850" w:bottom="993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1943EC"/>
    <w:rsid w:val="001B3AE3"/>
    <w:rsid w:val="001C2F46"/>
    <w:rsid w:val="00334723"/>
    <w:rsid w:val="00341F55"/>
    <w:rsid w:val="0044313B"/>
    <w:rsid w:val="004B3B59"/>
    <w:rsid w:val="0066384E"/>
    <w:rsid w:val="006659BD"/>
    <w:rsid w:val="006A001E"/>
    <w:rsid w:val="006C6905"/>
    <w:rsid w:val="007D1537"/>
    <w:rsid w:val="007E7753"/>
    <w:rsid w:val="008053E3"/>
    <w:rsid w:val="00936B1E"/>
    <w:rsid w:val="0099426C"/>
    <w:rsid w:val="00A355CB"/>
    <w:rsid w:val="00A64DA0"/>
    <w:rsid w:val="00AB32F1"/>
    <w:rsid w:val="00C31DB7"/>
    <w:rsid w:val="00C367E4"/>
    <w:rsid w:val="00CF21FD"/>
    <w:rsid w:val="00DA7866"/>
    <w:rsid w:val="00E07447"/>
    <w:rsid w:val="00E712C9"/>
    <w:rsid w:val="00E91464"/>
    <w:rsid w:val="00E92F8A"/>
    <w:rsid w:val="00EA09E6"/>
    <w:rsid w:val="00F20C02"/>
    <w:rsid w:val="00F8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2017-05-15T04:06:00Z</cp:lastPrinted>
  <dcterms:created xsi:type="dcterms:W3CDTF">2016-10-03T13:21:00Z</dcterms:created>
  <dcterms:modified xsi:type="dcterms:W3CDTF">2017-05-15T04:08:00Z</dcterms:modified>
</cp:coreProperties>
</file>